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4BFB" w14:textId="77777777" w:rsidR="00413342" w:rsidRPr="00572CB0" w:rsidRDefault="00413342" w:rsidP="00413342">
      <w:pPr>
        <w:widowControl/>
        <w:jc w:val="center"/>
        <w:rPr>
          <w:rFonts w:ascii="Lato" w:hAnsi="Lato" w:cs="Arial"/>
          <w:szCs w:val="20"/>
        </w:rPr>
      </w:pPr>
      <w:r w:rsidRPr="005D391D">
        <w:rPr>
          <w:rFonts w:ascii="Lato" w:hAnsi="Lato"/>
          <w:b/>
          <w:color w:val="181717"/>
          <w:sz w:val="24"/>
        </w:rPr>
        <w:t xml:space="preserve">Maybo Physical Skills Training - </w:t>
      </w:r>
      <w:r>
        <w:rPr>
          <w:rFonts w:ascii="Lato" w:hAnsi="Lato"/>
          <w:b/>
          <w:sz w:val="24"/>
        </w:rPr>
        <w:t>Participant</w:t>
      </w:r>
      <w:r w:rsidRPr="00214C4A">
        <w:rPr>
          <w:rFonts w:ascii="Lato" w:hAnsi="Lato"/>
          <w:b/>
          <w:sz w:val="24"/>
        </w:rPr>
        <w:t xml:space="preserve"> Declaration Record</w:t>
      </w:r>
    </w:p>
    <w:p w14:paraId="4B42B81F" w14:textId="77777777" w:rsidR="00413342" w:rsidRPr="000C5E74" w:rsidRDefault="00413342" w:rsidP="00413342">
      <w:pPr>
        <w:rPr>
          <w:rFonts w:ascii="Lato" w:hAnsi="Lato"/>
          <w:sz w:val="8"/>
          <w:szCs w:val="8"/>
        </w:rPr>
      </w:pPr>
    </w:p>
    <w:p w14:paraId="599E5DB1" w14:textId="77777777" w:rsidR="00413342" w:rsidRDefault="00413342" w:rsidP="00413342">
      <w:pPr>
        <w:rPr>
          <w:rFonts w:ascii="Lato" w:hAnsi="Lato"/>
        </w:rPr>
      </w:pPr>
    </w:p>
    <w:p w14:paraId="2B7D46BD" w14:textId="77777777" w:rsidR="00413342" w:rsidRPr="00A255C8" w:rsidRDefault="00413342" w:rsidP="00413342">
      <w:pPr>
        <w:rPr>
          <w:rFonts w:ascii="Lato" w:hAnsi="Lato"/>
          <w:b/>
          <w:color w:val="181717"/>
          <w:sz w:val="21"/>
          <w:szCs w:val="18"/>
        </w:rPr>
      </w:pPr>
      <w:r w:rsidRPr="00A255C8">
        <w:rPr>
          <w:rFonts w:ascii="Lato" w:hAnsi="Lato"/>
          <w:b/>
          <w:color w:val="181717"/>
          <w:sz w:val="21"/>
          <w:szCs w:val="18"/>
        </w:rPr>
        <w:t>Participant Name:</w:t>
      </w:r>
    </w:p>
    <w:p w14:paraId="000F88AC" w14:textId="77777777" w:rsidR="00413342" w:rsidRPr="00413342" w:rsidRDefault="00413342" w:rsidP="00413342">
      <w:pPr>
        <w:rPr>
          <w:rFonts w:ascii="Lato" w:hAnsi="Lato"/>
          <w:sz w:val="10"/>
          <w:szCs w:val="15"/>
        </w:rPr>
      </w:pPr>
    </w:p>
    <w:p w14:paraId="6EFAD0F3" w14:textId="77777777" w:rsidR="00413342" w:rsidRPr="000C5E74" w:rsidRDefault="00413342" w:rsidP="00413342">
      <w:pPr>
        <w:rPr>
          <w:rFonts w:ascii="Lato" w:hAnsi="Lato"/>
          <w:sz w:val="8"/>
          <w:szCs w:val="8"/>
        </w:rPr>
      </w:pPr>
    </w:p>
    <w:tbl>
      <w:tblPr>
        <w:tblStyle w:val="TableGrid0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43" w:type="dxa"/>
          <w:right w:w="48" w:type="dxa"/>
        </w:tblCellMar>
        <w:tblLook w:val="04A0" w:firstRow="1" w:lastRow="0" w:firstColumn="1" w:lastColumn="0" w:noHBand="0" w:noVBand="1"/>
      </w:tblPr>
      <w:tblGrid>
        <w:gridCol w:w="3386"/>
        <w:gridCol w:w="3466"/>
        <w:gridCol w:w="2766"/>
      </w:tblGrid>
      <w:tr w:rsidR="00413342" w:rsidRPr="00D529F4" w14:paraId="5CC0BFB5" w14:textId="77777777" w:rsidTr="009A7E75">
        <w:trPr>
          <w:trHeight w:val="334"/>
          <w:jc w:val="center"/>
        </w:trPr>
        <w:tc>
          <w:tcPr>
            <w:tcW w:w="1760" w:type="pct"/>
            <w:tcBorders>
              <w:right w:val="nil"/>
            </w:tcBorders>
            <w:shd w:val="clear" w:color="auto" w:fill="auto"/>
          </w:tcPr>
          <w:p w14:paraId="272EE966" w14:textId="77777777" w:rsidR="00413342" w:rsidRPr="00D529F4" w:rsidRDefault="00413342" w:rsidP="009A7E75">
            <w:pPr>
              <w:rPr>
                <w:rFonts w:ascii="Lato" w:hAnsi="Lato"/>
                <w:color w:val="181717"/>
                <w:sz w:val="20"/>
                <w:szCs w:val="20"/>
              </w:rPr>
            </w:pPr>
            <w:r w:rsidRPr="00D529F4">
              <w:rPr>
                <w:rFonts w:ascii="Lato" w:hAnsi="Lato"/>
                <w:b/>
                <w:color w:val="181717"/>
                <w:sz w:val="20"/>
                <w:szCs w:val="20"/>
              </w:rPr>
              <w:t>PRE-COURSE DECLARATION</w:t>
            </w:r>
          </w:p>
        </w:tc>
        <w:tc>
          <w:tcPr>
            <w:tcW w:w="3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CBD8E" w14:textId="77777777" w:rsidR="00413342" w:rsidRPr="00D529F4" w:rsidRDefault="00413342" w:rsidP="009A7E75">
            <w:pPr>
              <w:jc w:val="right"/>
              <w:rPr>
                <w:rFonts w:ascii="Lato" w:hAnsi="Lato"/>
                <w:color w:val="181717"/>
                <w:sz w:val="18"/>
                <w:szCs w:val="18"/>
              </w:rPr>
            </w:pPr>
          </w:p>
        </w:tc>
      </w:tr>
      <w:tr w:rsidR="00413342" w:rsidRPr="00D529F4" w14:paraId="685503DC" w14:textId="77777777" w:rsidTr="009A7E75">
        <w:trPr>
          <w:trHeight w:val="4296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9877BC3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received my trainer’s Maybo safety briefing and have been advised of environmental risks present during this course.</w:t>
            </w:r>
          </w:p>
          <w:p w14:paraId="0DA3CF18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am fully aware that there are both risks and benefits associated with the training, practice and application of physical skills in the context of my workplace.</w:t>
            </w:r>
          </w:p>
          <w:p w14:paraId="604C8ABB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am fit for normal work duties and by participating in this course I confirm that I am able to engage in light to moderate physical activity.</w:t>
            </w:r>
          </w:p>
          <w:p w14:paraId="73731EEB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should only use Maybo methods in a work setting that supports their use.</w:t>
            </w:r>
          </w:p>
          <w:p w14:paraId="2276084C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it is my responsibility to inform the trainer if I experience any injuries or physical discomfort during the course.</w:t>
            </w:r>
          </w:p>
          <w:p w14:paraId="252906E1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must act in accordance with legislation, local laws and guidance for my area of work.</w:t>
            </w:r>
          </w:p>
          <w:p w14:paraId="31F9B337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do not have to participate in any activity that I believe may place myself or others at risk of harm, and that I can participate at a level I am comfortable with in consultation with the trainer.</w:t>
            </w:r>
          </w:p>
          <w:p w14:paraId="535D17C6" w14:textId="77777777" w:rsidR="00413342" w:rsidRPr="00D529F4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need to practice techniques responsibly and not use high levels of resistance or force.</w:t>
            </w:r>
          </w:p>
          <w:p w14:paraId="3565FC1E" w14:textId="77777777" w:rsidR="00413342" w:rsidRDefault="00413342" w:rsidP="00413342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the importance of disclosing pre-existing injuries, relevant health conditions and pregnancy.</w:t>
            </w:r>
          </w:p>
          <w:p w14:paraId="2485E809" w14:textId="77777777" w:rsidR="00413342" w:rsidRDefault="00413342" w:rsidP="009A7E75">
            <w:pPr>
              <w:pStyle w:val="ListParagraph"/>
              <w:spacing w:line="240" w:lineRule="auto"/>
              <w:contextualSpacing w:val="0"/>
              <w:rPr>
                <w:rFonts w:ascii="Lato" w:hAnsi="Lato"/>
                <w:iCs/>
                <w:color w:val="181717"/>
                <w:sz w:val="16"/>
                <w:szCs w:val="16"/>
              </w:rPr>
            </w:pPr>
          </w:p>
          <w:p w14:paraId="402372A4" w14:textId="77777777" w:rsidR="00413342" w:rsidRPr="00D529F4" w:rsidRDefault="00413342" w:rsidP="009A7E75">
            <w:pPr>
              <w:pStyle w:val="ListParagraph"/>
              <w:spacing w:line="240" w:lineRule="auto"/>
              <w:ind w:left="375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1E7E01">
              <w:rPr>
                <w:rFonts w:ascii="Lato" w:hAnsi="Lato"/>
                <w:iCs/>
                <w:color w:val="181717"/>
                <w:sz w:val="16"/>
                <w:szCs w:val="16"/>
              </w:rPr>
              <w:t>Tick the following as appropriate and discuss privately with your trainer</w:t>
            </w:r>
          </w:p>
          <w:p w14:paraId="2AF1E176" w14:textId="77777777" w:rsidR="00413342" w:rsidRPr="00D529F4" w:rsidRDefault="00413342" w:rsidP="00413342">
            <w:pPr>
              <w:pStyle w:val="ListParagraph"/>
              <w:numPr>
                <w:ilvl w:val="1"/>
                <w:numId w:val="29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do not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have any pre-existing injuries or health conditions</w:t>
            </w:r>
            <w:r>
              <w:rPr>
                <w:rFonts w:ascii="Lato" w:hAnsi="Lato"/>
                <w:color w:val="181717"/>
                <w:sz w:val="18"/>
                <w:szCs w:val="18"/>
              </w:rPr>
              <w:t>, or</w:t>
            </w:r>
          </w:p>
          <w:p w14:paraId="1C632437" w14:textId="77777777" w:rsidR="00413342" w:rsidRPr="00D529F4" w:rsidRDefault="00413342" w:rsidP="00413342">
            <w:pPr>
              <w:pStyle w:val="ListParagraph"/>
              <w:numPr>
                <w:ilvl w:val="1"/>
                <w:numId w:val="29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do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have pre-existing injuries or health conditions, listed below. </w:t>
            </w:r>
          </w:p>
          <w:p w14:paraId="22711C3D" w14:textId="77777777" w:rsidR="00413342" w:rsidRPr="00413342" w:rsidRDefault="00413342" w:rsidP="009A7E75">
            <w:pPr>
              <w:rPr>
                <w:rFonts w:ascii="Lato" w:hAnsi="Lato"/>
                <w:color w:val="181717"/>
                <w:sz w:val="11"/>
                <w:szCs w:val="11"/>
              </w:rPr>
            </w:pPr>
          </w:p>
        </w:tc>
      </w:tr>
      <w:tr w:rsidR="00413342" w:rsidRPr="00D529F4" w14:paraId="2807D35F" w14:textId="77777777" w:rsidTr="009A7E75">
        <w:trPr>
          <w:trHeight w:val="87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4B3FC87" w14:textId="29DF85DD" w:rsidR="00413342" w:rsidRPr="004552F2" w:rsidRDefault="00413342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eastAsia="Calibri" w:hAnsi="Lato"/>
                <w:color w:val="181717"/>
                <w:sz w:val="18"/>
                <w:szCs w:val="18"/>
              </w:rPr>
              <w:t>Pre-existing injuries, relevant health conditions or pregnancy, if applicable</w:t>
            </w:r>
            <w:bookmarkStart w:id="0" w:name="_GoBack"/>
            <w:bookmarkEnd w:id="0"/>
          </w:p>
          <w:p w14:paraId="77EB9664" w14:textId="77777777" w:rsidR="00413342" w:rsidRPr="004552F2" w:rsidRDefault="00413342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23F561E2" w14:textId="77777777" w:rsidR="00413342" w:rsidRPr="004552F2" w:rsidRDefault="00413342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17B8CFC7" w14:textId="77777777" w:rsidR="00413342" w:rsidRPr="004552F2" w:rsidRDefault="00413342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</w:tc>
      </w:tr>
      <w:tr w:rsidR="00413342" w:rsidRPr="00D529F4" w14:paraId="3FDFF76E" w14:textId="77777777" w:rsidTr="009A7E75">
        <w:trPr>
          <w:trHeight w:val="510"/>
          <w:jc w:val="center"/>
        </w:trPr>
        <w:tc>
          <w:tcPr>
            <w:tcW w:w="3562" w:type="pct"/>
            <w:gridSpan w:val="2"/>
            <w:shd w:val="clear" w:color="auto" w:fill="auto"/>
            <w:vAlign w:val="center"/>
          </w:tcPr>
          <w:p w14:paraId="4F44A154" w14:textId="77777777" w:rsidR="00413342" w:rsidRPr="004552F2" w:rsidRDefault="00413342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Participant signature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16EDE7BD" w14:textId="77777777" w:rsidR="00413342" w:rsidRPr="004552F2" w:rsidRDefault="00413342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Date</w:t>
            </w:r>
          </w:p>
        </w:tc>
      </w:tr>
      <w:tr w:rsidR="00413342" w:rsidRPr="00D529F4" w14:paraId="02D39A52" w14:textId="77777777" w:rsidTr="009A7E75">
        <w:trPr>
          <w:trHeight w:val="698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E241287" w14:textId="77777777" w:rsidR="00413342" w:rsidRPr="004552F2" w:rsidRDefault="00413342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Trainer notes on declarations and controls</w:t>
            </w:r>
          </w:p>
          <w:p w14:paraId="18E7772C" w14:textId="77777777" w:rsidR="00413342" w:rsidRPr="004552F2" w:rsidRDefault="00413342" w:rsidP="009A7E75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0AD3EC45" w14:textId="77777777" w:rsidR="00413342" w:rsidRPr="00D529F4" w:rsidRDefault="00413342" w:rsidP="00413342">
      <w:pPr>
        <w:rPr>
          <w:rFonts w:ascii="Lato" w:hAnsi="Lato"/>
          <w:b/>
          <w:color w:val="181717"/>
          <w:sz w:val="26"/>
        </w:rPr>
      </w:pPr>
    </w:p>
    <w:tbl>
      <w:tblPr>
        <w:tblStyle w:val="TableGrid0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86"/>
        <w:gridCol w:w="3674"/>
        <w:gridCol w:w="2558"/>
      </w:tblGrid>
      <w:tr w:rsidR="00413342" w:rsidRPr="00D529F4" w14:paraId="03CF9C42" w14:textId="77777777" w:rsidTr="009A7E75">
        <w:trPr>
          <w:trHeight w:val="313"/>
          <w:jc w:val="center"/>
        </w:trPr>
        <w:tc>
          <w:tcPr>
            <w:tcW w:w="1760" w:type="pct"/>
            <w:tcBorders>
              <w:right w:val="nil"/>
            </w:tcBorders>
            <w:shd w:val="clear" w:color="auto" w:fill="auto"/>
          </w:tcPr>
          <w:p w14:paraId="7F1BDA8C" w14:textId="77777777" w:rsidR="00413342" w:rsidRPr="00D529F4" w:rsidRDefault="00413342" w:rsidP="009A7E75">
            <w:pPr>
              <w:rPr>
                <w:rFonts w:ascii="Lato" w:hAnsi="Lato"/>
                <w:sz w:val="20"/>
                <w:szCs w:val="20"/>
              </w:rPr>
            </w:pPr>
            <w:r w:rsidRPr="00D529F4">
              <w:rPr>
                <w:rFonts w:ascii="Lato" w:hAnsi="Lato"/>
                <w:b/>
                <w:color w:val="181717"/>
                <w:sz w:val="20"/>
                <w:szCs w:val="20"/>
              </w:rPr>
              <w:t>POST COURSE DECLARATION</w:t>
            </w:r>
          </w:p>
        </w:tc>
        <w:tc>
          <w:tcPr>
            <w:tcW w:w="3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C28A1" w14:textId="263404E5" w:rsidR="00413342" w:rsidRPr="00D529F4" w:rsidRDefault="00413342" w:rsidP="009A7E7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413342" w:rsidRPr="00D529F4" w14:paraId="469D13F0" w14:textId="77777777" w:rsidTr="009A7E75">
        <w:trPr>
          <w:trHeight w:val="229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EAA3571" w14:textId="77777777" w:rsidR="00413342" w:rsidRPr="00D529F4" w:rsidRDefault="00413342" w:rsidP="00413342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fully participated in the training, understood the content and demonstrated the skills covered by the trainer.</w:t>
            </w:r>
          </w:p>
          <w:p w14:paraId="72D102FE" w14:textId="77777777" w:rsidR="00413342" w:rsidRPr="00D529F4" w:rsidRDefault="00413342" w:rsidP="00413342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was shown a video of every physical skill covered on the course.</w:t>
            </w:r>
          </w:p>
          <w:p w14:paraId="576CCD66" w14:textId="77777777" w:rsidR="00413342" w:rsidRPr="00D529F4" w:rsidRDefault="00413342" w:rsidP="00413342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Maybo physical skills should only be used as a last resort.</w:t>
            </w:r>
          </w:p>
          <w:p w14:paraId="0410971A" w14:textId="77777777" w:rsidR="00413342" w:rsidRPr="00D529F4" w:rsidRDefault="00413342" w:rsidP="00413342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 must attend a refresher course every 12 months to continue to use Maybo physical skills.</w:t>
            </w:r>
          </w:p>
          <w:p w14:paraId="0B817A25" w14:textId="77777777" w:rsidR="00413342" w:rsidRDefault="00413342" w:rsidP="00413342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 have a legal duty to declare if I experienced any injuries or physical discomfort during the course.</w:t>
            </w:r>
          </w:p>
          <w:p w14:paraId="01378BAD" w14:textId="77777777" w:rsidR="00413342" w:rsidRDefault="00413342" w:rsidP="009A7E75">
            <w:pPr>
              <w:pStyle w:val="ListParagraph"/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4AF62218" w14:textId="77777777" w:rsidR="00413342" w:rsidRPr="005D0B06" w:rsidRDefault="00413342" w:rsidP="009A7E75">
            <w:pPr>
              <w:pStyle w:val="ListParagraph"/>
              <w:spacing w:line="240" w:lineRule="auto"/>
              <w:ind w:left="375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1E7E01">
              <w:rPr>
                <w:rFonts w:ascii="Lato" w:hAnsi="Lato"/>
                <w:iCs/>
                <w:color w:val="181717"/>
                <w:sz w:val="16"/>
                <w:szCs w:val="16"/>
              </w:rPr>
              <w:t>Tick the following as appropriate and discuss privately with your trainer</w:t>
            </w:r>
          </w:p>
          <w:p w14:paraId="5F86E00A" w14:textId="77777777" w:rsidR="00413342" w:rsidRPr="00D529F4" w:rsidRDefault="00413342" w:rsidP="00413342">
            <w:pPr>
              <w:pStyle w:val="ListParagraph"/>
              <w:numPr>
                <w:ilvl w:val="1"/>
                <w:numId w:val="28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did not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experience any injury or physical discomfort during the course</w:t>
            </w:r>
            <w:r>
              <w:rPr>
                <w:rFonts w:ascii="Lato" w:hAnsi="Lato"/>
                <w:color w:val="181717"/>
                <w:sz w:val="18"/>
                <w:szCs w:val="18"/>
              </w:rPr>
              <w:t>, or</w:t>
            </w:r>
          </w:p>
          <w:p w14:paraId="511F9C4C" w14:textId="77777777" w:rsidR="00413342" w:rsidRDefault="00413342" w:rsidP="00413342">
            <w:pPr>
              <w:pStyle w:val="ListParagraph"/>
              <w:numPr>
                <w:ilvl w:val="1"/>
                <w:numId w:val="28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did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experience injury or physical discomfort during the course, described below.</w:t>
            </w:r>
          </w:p>
          <w:p w14:paraId="544DC576" w14:textId="17090C0A" w:rsidR="00413342" w:rsidRPr="00413342" w:rsidRDefault="00413342" w:rsidP="00413342">
            <w:pPr>
              <w:rPr>
                <w:rFonts w:ascii="Lato" w:hAnsi="Lato"/>
                <w:color w:val="181717"/>
                <w:sz w:val="10"/>
                <w:szCs w:val="10"/>
              </w:rPr>
            </w:pPr>
          </w:p>
        </w:tc>
      </w:tr>
      <w:tr w:rsidR="00413342" w:rsidRPr="00D529F4" w14:paraId="4F058368" w14:textId="77777777" w:rsidTr="009A7E75">
        <w:trPr>
          <w:trHeight w:val="102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312B063" w14:textId="77777777" w:rsidR="00413342" w:rsidRPr="004552F2" w:rsidRDefault="00413342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eastAsia="Calibri" w:hAnsi="Lato"/>
                <w:color w:val="181717"/>
                <w:sz w:val="18"/>
                <w:szCs w:val="18"/>
              </w:rPr>
              <w:t>Injuries or physical discomfort experienced during the course, if applicable</w:t>
            </w:r>
          </w:p>
        </w:tc>
      </w:tr>
      <w:tr w:rsidR="00413342" w:rsidRPr="00D529F4" w14:paraId="42F18DC6" w14:textId="77777777" w:rsidTr="009A7E75">
        <w:trPr>
          <w:trHeight w:val="510"/>
          <w:jc w:val="center"/>
        </w:trPr>
        <w:tc>
          <w:tcPr>
            <w:tcW w:w="3670" w:type="pct"/>
            <w:gridSpan w:val="2"/>
            <w:shd w:val="clear" w:color="auto" w:fill="auto"/>
            <w:vAlign w:val="center"/>
          </w:tcPr>
          <w:p w14:paraId="218F0486" w14:textId="77777777" w:rsidR="00413342" w:rsidRPr="004552F2" w:rsidRDefault="00413342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Participant signature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6AD570F" w14:textId="77777777" w:rsidR="00413342" w:rsidRPr="004552F2" w:rsidRDefault="00413342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Date</w:t>
            </w:r>
          </w:p>
        </w:tc>
      </w:tr>
    </w:tbl>
    <w:p w14:paraId="6E408AA9" w14:textId="3B5F4214" w:rsidR="000C5E74" w:rsidRPr="00413342" w:rsidRDefault="000C5E74" w:rsidP="00413342"/>
    <w:sectPr w:rsidR="000C5E74" w:rsidRPr="00413342" w:rsidSect="00AA02D0">
      <w:headerReference w:type="default" r:id="rId8"/>
      <w:footerReference w:type="default" r:id="rId9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159E" w14:textId="77777777" w:rsidR="00E25F3C" w:rsidRDefault="00E25F3C">
      <w:r>
        <w:separator/>
      </w:r>
    </w:p>
  </w:endnote>
  <w:endnote w:type="continuationSeparator" w:id="0">
    <w:p w14:paraId="45BFCEC2" w14:textId="77777777" w:rsidR="00E25F3C" w:rsidRDefault="00E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Lato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7938" w14:textId="77777777" w:rsidR="00E25F3C" w:rsidRDefault="00E25F3C">
      <w:r>
        <w:separator/>
      </w:r>
    </w:p>
  </w:footnote>
  <w:footnote w:type="continuationSeparator" w:id="0">
    <w:p w14:paraId="5F3E7996" w14:textId="77777777" w:rsidR="00E25F3C" w:rsidRDefault="00E2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7797"/>
      <w:gridCol w:w="737"/>
      <w:gridCol w:w="765"/>
    </w:tblGrid>
    <w:tr w:rsidR="00052E95" w14:paraId="6AB1A541" w14:textId="77777777" w:rsidTr="00E44739">
      <w:trPr>
        <w:cantSplit/>
        <w:trHeight w:val="216"/>
        <w:jc w:val="center"/>
      </w:trPr>
      <w:tc>
        <w:tcPr>
          <w:tcW w:w="779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E44739">
      <w:trPr>
        <w:cantSplit/>
        <w:trHeight w:val="215"/>
        <w:jc w:val="center"/>
      </w:trPr>
      <w:tc>
        <w:tcPr>
          <w:tcW w:w="779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9C2DF0" w14:textId="6DFC52AB" w:rsidR="00052E95" w:rsidRPr="00A97607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7D8"/>
    <w:multiLevelType w:val="hybridMultilevel"/>
    <w:tmpl w:val="FBF20CD4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9BD4C1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D91F66"/>
    <w:multiLevelType w:val="hybridMultilevel"/>
    <w:tmpl w:val="989054DA"/>
    <w:lvl w:ilvl="0" w:tplc="76700B1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9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C65CF"/>
    <w:multiLevelType w:val="hybridMultilevel"/>
    <w:tmpl w:val="0EB23312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9BD4C1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666B5"/>
    <w:multiLevelType w:val="hybridMultilevel"/>
    <w:tmpl w:val="FCE8D924"/>
    <w:lvl w:ilvl="0" w:tplc="76700B1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1"/>
  </w:num>
  <w:num w:numId="5">
    <w:abstractNumId w:val="2"/>
  </w:num>
  <w:num w:numId="6">
    <w:abstractNumId w:val="23"/>
  </w:num>
  <w:num w:numId="7">
    <w:abstractNumId w:val="9"/>
  </w:num>
  <w:num w:numId="8">
    <w:abstractNumId w:val="0"/>
  </w:num>
  <w:num w:numId="9">
    <w:abstractNumId w:val="26"/>
  </w:num>
  <w:num w:numId="10">
    <w:abstractNumId w:val="21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18"/>
  </w:num>
  <w:num w:numId="17">
    <w:abstractNumId w:val="5"/>
  </w:num>
  <w:num w:numId="18">
    <w:abstractNumId w:val="27"/>
  </w:num>
  <w:num w:numId="19">
    <w:abstractNumId w:val="13"/>
  </w:num>
  <w:num w:numId="20">
    <w:abstractNumId w:val="6"/>
  </w:num>
  <w:num w:numId="21">
    <w:abstractNumId w:val="20"/>
  </w:num>
  <w:num w:numId="22">
    <w:abstractNumId w:val="19"/>
  </w:num>
  <w:num w:numId="23">
    <w:abstractNumId w:val="16"/>
  </w:num>
  <w:num w:numId="24">
    <w:abstractNumId w:val="4"/>
  </w:num>
  <w:num w:numId="25">
    <w:abstractNumId w:val="22"/>
  </w:num>
  <w:num w:numId="26">
    <w:abstractNumId w:val="17"/>
  </w:num>
  <w:num w:numId="27">
    <w:abstractNumId w:val="28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B48D2"/>
    <w:rsid w:val="002C7C1C"/>
    <w:rsid w:val="002D0599"/>
    <w:rsid w:val="002D1355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C0868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20DE"/>
    <w:rsid w:val="004066E8"/>
    <w:rsid w:val="00413342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603E93"/>
    <w:rsid w:val="00607CCD"/>
    <w:rsid w:val="00615C05"/>
    <w:rsid w:val="00635C40"/>
    <w:rsid w:val="00645A09"/>
    <w:rsid w:val="00665798"/>
    <w:rsid w:val="00674AF5"/>
    <w:rsid w:val="006852EA"/>
    <w:rsid w:val="006863A0"/>
    <w:rsid w:val="00692C24"/>
    <w:rsid w:val="006A4A69"/>
    <w:rsid w:val="006A7738"/>
    <w:rsid w:val="006B35BD"/>
    <w:rsid w:val="006E6058"/>
    <w:rsid w:val="006F0686"/>
    <w:rsid w:val="006F4B34"/>
    <w:rsid w:val="00713045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30695"/>
    <w:rsid w:val="00A51081"/>
    <w:rsid w:val="00A72320"/>
    <w:rsid w:val="00A72C9E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7CC5"/>
    <w:rsid w:val="00B57D1C"/>
    <w:rsid w:val="00B816CB"/>
    <w:rsid w:val="00B8256E"/>
    <w:rsid w:val="00BA73B4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571A1"/>
    <w:rsid w:val="00C71E38"/>
    <w:rsid w:val="00C76486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B3E3A"/>
    <w:rsid w:val="00DB7E0E"/>
    <w:rsid w:val="00DD1AE8"/>
    <w:rsid w:val="00DD3E5E"/>
    <w:rsid w:val="00DF5281"/>
    <w:rsid w:val="00E124BA"/>
    <w:rsid w:val="00E136C7"/>
    <w:rsid w:val="00E23AC1"/>
    <w:rsid w:val="00E25F3C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60D8D"/>
    <w:rsid w:val="00F7136D"/>
    <w:rsid w:val="00F72C8C"/>
    <w:rsid w:val="00F771F6"/>
    <w:rsid w:val="00F86D0C"/>
    <w:rsid w:val="00F90451"/>
    <w:rsid w:val="00F95762"/>
    <w:rsid w:val="00FA1DCD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349F-12D1-CA4D-A7EF-4F0E45C2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 Smith</cp:lastModifiedBy>
  <cp:revision>3</cp:revision>
  <cp:lastPrinted>2014-10-17T08:19:00Z</cp:lastPrinted>
  <dcterms:created xsi:type="dcterms:W3CDTF">2020-10-12T19:37:00Z</dcterms:created>
  <dcterms:modified xsi:type="dcterms:W3CDTF">2020-10-12T19:38:00Z</dcterms:modified>
</cp:coreProperties>
</file>